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9EA70" w14:textId="77777777" w:rsidR="00234447" w:rsidRDefault="004C3DC6" w:rsidP="004C3DC6">
      <w:pPr>
        <w:jc w:val="center"/>
        <w:rPr>
          <w:b/>
          <w:sz w:val="28"/>
          <w:szCs w:val="28"/>
        </w:rPr>
      </w:pPr>
      <w:r w:rsidRPr="004C3DC6">
        <w:rPr>
          <w:b/>
          <w:sz w:val="28"/>
          <w:szCs w:val="28"/>
        </w:rPr>
        <w:t xml:space="preserve">БЛАНК ОТВЕТОВ </w:t>
      </w:r>
      <w:r w:rsidR="00AF4C1D">
        <w:rPr>
          <w:b/>
          <w:sz w:val="28"/>
          <w:szCs w:val="28"/>
        </w:rPr>
        <w:t>(</w:t>
      </w:r>
      <w:r w:rsidRPr="004C3DC6">
        <w:rPr>
          <w:b/>
          <w:sz w:val="28"/>
          <w:szCs w:val="28"/>
        </w:rPr>
        <w:t>МАТЕМАТИЧЕСК</w:t>
      </w:r>
      <w:r w:rsidR="00AF4C1D">
        <w:rPr>
          <w:b/>
          <w:sz w:val="28"/>
          <w:szCs w:val="28"/>
        </w:rPr>
        <w:t>АЯ ГРАМОТНОСТЬ)</w:t>
      </w:r>
    </w:p>
    <w:p w14:paraId="7EC3AD84" w14:textId="77777777" w:rsidR="004C3DC6" w:rsidRDefault="004C3DC6" w:rsidP="004C3DC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КОМАНДА ________________________________________________</w:t>
      </w:r>
    </w:p>
    <w:p w14:paraId="33E49146" w14:textId="77777777" w:rsidR="004C3DC6" w:rsidRDefault="004C3DC6" w:rsidP="004C3D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ЗАДАНИЯ:</w:t>
      </w:r>
    </w:p>
    <w:p w14:paraId="62A5E8B1" w14:textId="77777777" w:rsidR="00DB7593" w:rsidRPr="00AD5B87" w:rsidRDefault="00AD5B87" w:rsidP="00AD5B87">
      <w:pPr>
        <w:shd w:val="clear" w:color="auto" w:fill="FFFFFF"/>
        <w:spacing w:before="227" w:after="91" w:line="272" w:lineRule="atLeast"/>
        <w:outlineLvl w:val="2"/>
        <w:rPr>
          <w:b/>
        </w:rPr>
      </w:pPr>
      <w:r>
        <w:rPr>
          <w:b/>
        </w:rPr>
        <w:t xml:space="preserve">Задание 1: </w:t>
      </w:r>
      <w:r w:rsidR="00DB7593" w:rsidRPr="00AD5B87">
        <w:rPr>
          <w:b/>
        </w:rPr>
        <w:t>РЕМОНТ КОМНАТЫ</w:t>
      </w:r>
      <w:r w:rsidR="004C3DC6" w:rsidRPr="00AD5B87">
        <w:rPr>
          <w:b/>
        </w:rPr>
        <w:t>.</w:t>
      </w:r>
      <w:r w:rsidR="004C3DC6" w:rsidRPr="00DB7593">
        <w:t xml:space="preserve">  </w:t>
      </w:r>
      <w:r w:rsidR="00DB7593" w:rsidRPr="00AD5B87">
        <w:rPr>
          <w:rFonts w:eastAsia="Times New Roman" w:cstheme="minorHAnsi"/>
          <w:spacing w:val="2"/>
          <w:lang w:eastAsia="ru-RU"/>
        </w:rPr>
        <w:t>Комната имеет неправильную форму с округлой стеной. Ковролин продаётся в рулонах шириной 2 м. Нужно покрыть пол комнаты, длина которой 5 м, а ширина — 4 м (без учёта скругления).</w:t>
      </w:r>
    </w:p>
    <w:p w14:paraId="11DCCC55" w14:textId="77777777" w:rsidR="004C3DC6" w:rsidRPr="00DB7593" w:rsidRDefault="004C3DC6" w:rsidP="00DB7593">
      <w:pPr>
        <w:jc w:val="both"/>
        <w:rPr>
          <w:b/>
          <w:color w:val="C00000"/>
        </w:rPr>
      </w:pPr>
      <w:r w:rsidRPr="00DB7593">
        <w:t>Ответ:</w:t>
      </w:r>
      <w:r w:rsidRPr="00DB7593">
        <w:rPr>
          <w:color w:val="C00000"/>
        </w:rPr>
        <w:t xml:space="preserve"> </w:t>
      </w:r>
      <w:r w:rsidRPr="00DB7593">
        <w:t>_________________</w:t>
      </w:r>
    </w:p>
    <w:p w14:paraId="5E97A049" w14:textId="77777777" w:rsidR="004C3DC6" w:rsidRPr="00DB7593" w:rsidRDefault="004C3DC6" w:rsidP="004C3DC6">
      <w:pPr>
        <w:pStyle w:val="a3"/>
        <w:ind w:left="360"/>
        <w:jc w:val="both"/>
      </w:pPr>
      <w:r w:rsidRPr="00DB7593"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ECEE54" w14:textId="77777777" w:rsidR="0075548B" w:rsidRPr="004C3DC6" w:rsidRDefault="00530FD7" w:rsidP="006B37FC">
      <w:pPr>
        <w:pStyle w:val="a3"/>
        <w:ind w:left="360"/>
        <w:jc w:val="right"/>
      </w:pPr>
      <w:r>
        <w:t>БАЛЛЫ ________</w:t>
      </w:r>
    </w:p>
    <w:p w14:paraId="117FF63E" w14:textId="77777777" w:rsidR="006B37FC" w:rsidRPr="006B37FC" w:rsidRDefault="006B37FC" w:rsidP="006B37FC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B37FC">
        <w:rPr>
          <w:rFonts w:asciiTheme="minorHAnsi" w:hAnsiTheme="minorHAnsi" w:cstheme="minorHAnsi"/>
          <w:b/>
          <w:spacing w:val="2"/>
          <w:sz w:val="22"/>
          <w:szCs w:val="22"/>
        </w:rPr>
        <w:t xml:space="preserve">Задание 2: </w:t>
      </w:r>
      <w:r w:rsidRPr="006B37FC">
        <w:rPr>
          <w:rFonts w:asciiTheme="minorHAnsi" w:hAnsiTheme="minorHAnsi" w:cstheme="minorHAnsi"/>
          <w:b/>
          <w:bCs/>
          <w:sz w:val="22"/>
          <w:szCs w:val="22"/>
        </w:rPr>
        <w:t>Тренировка по плаванию</w:t>
      </w:r>
    </w:p>
    <w:p w14:paraId="75166763" w14:textId="77777777" w:rsidR="006B37FC" w:rsidRPr="006B37FC" w:rsidRDefault="006B37FC" w:rsidP="006B37FC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6B37FC">
        <w:rPr>
          <w:rFonts w:eastAsia="Times New Roman" w:cstheme="minorHAnsi"/>
          <w:lang w:eastAsia="ru-RU"/>
        </w:rPr>
        <w:t>На тренировке в 50</w:t>
      </w:r>
      <w:r w:rsidRPr="006B37FC">
        <w:rPr>
          <w:rFonts w:ascii="Times New Roman" w:eastAsia="Times New Roman" w:hAnsi="Times New Roman" w:cstheme="minorHAnsi"/>
          <w:lang w:eastAsia="ru-RU"/>
        </w:rPr>
        <w:t>⁠</w:t>
      </w:r>
      <w:r w:rsidRPr="006B37FC">
        <w:rPr>
          <w:rFonts w:eastAsia="Times New Roman" w:cstheme="minorHAnsi"/>
          <w:lang w:eastAsia="ru-RU"/>
        </w:rPr>
        <w:t>-</w:t>
      </w:r>
      <w:r w:rsidRPr="006B37FC">
        <w:rPr>
          <w:rFonts w:ascii="Times New Roman" w:eastAsia="Times New Roman" w:hAnsi="Times New Roman" w:cstheme="minorHAnsi"/>
          <w:lang w:eastAsia="ru-RU"/>
        </w:rPr>
        <w:t>⁠</w:t>
      </w:r>
      <w:r w:rsidRPr="006B37FC">
        <w:rPr>
          <w:rFonts w:eastAsia="Times New Roman" w:cstheme="minorHAnsi"/>
          <w:lang w:eastAsia="ru-RU"/>
        </w:rPr>
        <w:t>метровом бассейне пловец проплыл 200 метровую дистанцию.</w:t>
      </w:r>
    </w:p>
    <w:p w14:paraId="77892A03" w14:textId="77777777" w:rsidR="006B37FC" w:rsidRPr="006B37FC" w:rsidRDefault="006B37FC" w:rsidP="006B37FC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6B37FC">
        <w:rPr>
          <w:rFonts w:eastAsia="Times New Roman" w:cstheme="minorHAnsi"/>
          <w:lang w:eastAsia="ru-RU"/>
        </w:rPr>
        <w:t>На рисунке изображены два графика зависимости расстояния между пловцом и точкой старта от времени движения пловца: оранжевая линия  — график заплыва по плану тренера, чёрная линия реальный график заплыва.</w:t>
      </w:r>
    </w:p>
    <w:p w14:paraId="641DA867" w14:textId="77777777" w:rsidR="006B37FC" w:rsidRPr="006B37FC" w:rsidRDefault="006B37FC" w:rsidP="006B37FC">
      <w:pPr>
        <w:spacing w:after="0" w:line="240" w:lineRule="auto"/>
        <w:ind w:firstLine="283"/>
        <w:jc w:val="both"/>
        <w:rPr>
          <w:rFonts w:eastAsia="Times New Roman" w:cstheme="minorHAnsi"/>
          <w:lang w:eastAsia="ru-RU"/>
        </w:rPr>
      </w:pPr>
      <w:r w:rsidRPr="006B37FC">
        <w:rPr>
          <w:rFonts w:eastAsia="Times New Roman" w:cstheme="minorHAnsi"/>
          <w:noProof/>
          <w:lang w:eastAsia="ru-RU"/>
        </w:rPr>
        <w:drawing>
          <wp:inline distT="0" distB="0" distL="0" distR="0" wp14:anchorId="0BA5A364" wp14:editId="6C79F44A">
            <wp:extent cx="2282190" cy="2087880"/>
            <wp:effectExtent l="0" t="0" r="0" b="0"/>
            <wp:docPr id="3" name="Рисунок 1" descr="https://math8-fg.sdamgia.ru/get_file?id=202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8-fg.sdamgia.ru/get_file?id=2022&amp;png=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208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D2663C" w14:textId="77777777" w:rsidR="006B37FC" w:rsidRPr="006B37FC" w:rsidRDefault="006B37FC" w:rsidP="006B37FC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6B37FC">
        <w:rPr>
          <w:rFonts w:eastAsia="Times New Roman" w:cstheme="minorHAnsi"/>
          <w:lang w:eastAsia="ru-RU"/>
        </w:rPr>
        <w:t xml:space="preserve">Прочитайте текст «Тренировка по плаванию». Отметьте </w:t>
      </w:r>
      <w:r w:rsidRPr="006B37FC">
        <w:rPr>
          <w:rFonts w:eastAsia="Times New Roman" w:cstheme="minorHAnsi"/>
          <w:b/>
          <w:bCs/>
          <w:lang w:eastAsia="ru-RU"/>
        </w:rPr>
        <w:t>все</w:t>
      </w:r>
      <w:r w:rsidRPr="006B37FC">
        <w:rPr>
          <w:rFonts w:eastAsia="Times New Roman" w:cstheme="minorHAnsi"/>
          <w:lang w:eastAsia="ru-RU"/>
        </w:rPr>
        <w:t xml:space="preserve"> верные варианты ответа.</w:t>
      </w:r>
    </w:p>
    <w:p w14:paraId="02A8FE71" w14:textId="77777777" w:rsidR="006B37FC" w:rsidRPr="006B37FC" w:rsidRDefault="006B37FC" w:rsidP="006B37FC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6B37FC">
        <w:rPr>
          <w:rFonts w:eastAsia="Times New Roman" w:cstheme="minorHAnsi"/>
          <w:lang w:eastAsia="ru-RU"/>
        </w:rPr>
        <w:t>1) Пловец проплыл дистанцию быстрее, чем планировал тренер</w:t>
      </w:r>
    </w:p>
    <w:p w14:paraId="2835E515" w14:textId="77777777" w:rsidR="006B37FC" w:rsidRPr="006B37FC" w:rsidRDefault="006B37FC" w:rsidP="006B37FC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6B37FC">
        <w:rPr>
          <w:rFonts w:eastAsia="Times New Roman" w:cstheme="minorHAnsi"/>
          <w:lang w:eastAsia="ru-RU"/>
        </w:rPr>
        <w:t>2) Вторую половину дистанции пловец проплыл быстрее, чем первую половину</w:t>
      </w:r>
    </w:p>
    <w:p w14:paraId="36A21AAB" w14:textId="77777777" w:rsidR="006B37FC" w:rsidRPr="006B37FC" w:rsidRDefault="006B37FC" w:rsidP="006B37FC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6B37FC">
        <w:rPr>
          <w:rFonts w:eastAsia="Times New Roman" w:cstheme="minorHAnsi"/>
          <w:lang w:eastAsia="ru-RU"/>
        </w:rPr>
        <w:t>3) Если бы вторую половину дистанции пловец плыл с той же скоростью, что и первую половину, то его время на финише равнялось бы 120 секундам</w:t>
      </w:r>
    </w:p>
    <w:p w14:paraId="03E5D9E8" w14:textId="77777777" w:rsidR="006B37FC" w:rsidRPr="006B37FC" w:rsidRDefault="006B37FC" w:rsidP="006B37FC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6B37FC">
        <w:rPr>
          <w:rFonts w:eastAsia="Times New Roman" w:cstheme="minorHAnsi"/>
          <w:lang w:eastAsia="ru-RU"/>
        </w:rPr>
        <w:t>4) Пловец проплыл дистанцию быстрее трёх минут</w:t>
      </w:r>
    </w:p>
    <w:p w14:paraId="23E54D35" w14:textId="77777777" w:rsidR="006B37FC" w:rsidRPr="006B37FC" w:rsidRDefault="006B37FC" w:rsidP="006B37FC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6B37FC">
        <w:rPr>
          <w:rFonts w:eastAsia="Times New Roman" w:cstheme="minorHAnsi"/>
          <w:lang w:eastAsia="ru-RU"/>
        </w:rPr>
        <w:t>5) На каждом 50 -метровом отрезке дистанции пловец плыл быстрее, чем планировал тренер</w:t>
      </w:r>
    </w:p>
    <w:p w14:paraId="2ECFBF60" w14:textId="77777777" w:rsidR="004C3DC6" w:rsidRDefault="00BD3E55" w:rsidP="00BD3E55">
      <w:pPr>
        <w:pStyle w:val="a3"/>
        <w:ind w:left="360"/>
        <w:jc w:val="both"/>
      </w:pPr>
      <w:r w:rsidRPr="004C3DC6">
        <w:t>Ответ:</w:t>
      </w:r>
      <w:r w:rsidRPr="004C3DC6">
        <w:rPr>
          <w:color w:val="C00000"/>
        </w:rPr>
        <w:t xml:space="preserve"> </w:t>
      </w:r>
      <w:r w:rsidRPr="004C3DC6">
        <w:t>_________________</w:t>
      </w:r>
    </w:p>
    <w:p w14:paraId="72ED8689" w14:textId="77777777" w:rsidR="004C3DC6" w:rsidRPr="00530FD7" w:rsidRDefault="00BD3E55" w:rsidP="00530FD7">
      <w:pPr>
        <w:pStyle w:val="a3"/>
        <w:ind w:left="360"/>
        <w:jc w:val="both"/>
        <w:rPr>
          <w:b/>
          <w:color w:val="C00000"/>
        </w:rPr>
      </w:pPr>
      <w:r>
        <w:t>__________________________________________________________________________________</w:t>
      </w:r>
    </w:p>
    <w:p w14:paraId="1D4F2C9C" w14:textId="77777777" w:rsidR="00530FD7" w:rsidRDefault="00530FD7" w:rsidP="00530FD7">
      <w:pPr>
        <w:pStyle w:val="a3"/>
        <w:ind w:left="360"/>
        <w:jc w:val="right"/>
      </w:pPr>
      <w:r>
        <w:t>БАЛЛЫ____________</w:t>
      </w:r>
    </w:p>
    <w:p w14:paraId="016F1373" w14:textId="77777777" w:rsidR="009332CC" w:rsidRPr="009332CC" w:rsidRDefault="00A4151D" w:rsidP="00AD5B87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Задание 3: </w:t>
      </w:r>
      <w:r w:rsidR="009332CC" w:rsidRPr="009332CC">
        <w:rPr>
          <w:rFonts w:asciiTheme="minorHAnsi" w:hAnsiTheme="minorHAnsi" w:cstheme="minorHAnsi"/>
          <w:b/>
          <w:bCs/>
          <w:sz w:val="22"/>
          <w:szCs w:val="22"/>
        </w:rPr>
        <w:t>Коробки для торта</w:t>
      </w:r>
    </w:p>
    <w:p w14:paraId="1D49CDCA" w14:textId="77777777" w:rsidR="009332CC" w:rsidRPr="009332CC" w:rsidRDefault="009332CC" w:rsidP="00AD5B87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9332CC">
        <w:rPr>
          <w:rFonts w:asciiTheme="minorHAnsi" w:hAnsiTheme="minorHAnsi" w:cstheme="minorHAnsi"/>
          <w:sz w:val="22"/>
          <w:szCs w:val="22"/>
        </w:rPr>
        <w:t>Кондитерская фабрика выпекает «круглые» торты, которые затем упаковывают в коробку в форме прямоугольного параллелепипед.</w:t>
      </w:r>
    </w:p>
    <w:p w14:paraId="33687BE7" w14:textId="77777777" w:rsidR="009332CC" w:rsidRPr="009332CC" w:rsidRDefault="009332CC" w:rsidP="00AD5B87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9332CC">
        <w:rPr>
          <w:rFonts w:asciiTheme="minorHAnsi" w:hAnsiTheme="minorHAnsi" w:cstheme="minorHAnsi"/>
          <w:sz w:val="22"/>
          <w:szCs w:val="22"/>
        </w:rPr>
        <w:t xml:space="preserve">Основание параллелепипеда  — квадрат со стороной 30 см, высота параллелепипеда равна 15 см. </w:t>
      </w:r>
    </w:p>
    <w:p w14:paraId="4A6610C4" w14:textId="77777777" w:rsidR="009332CC" w:rsidRPr="009332CC" w:rsidRDefault="009332CC" w:rsidP="00AD5B87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9332CC">
        <w:rPr>
          <w:rFonts w:asciiTheme="minorHAnsi" w:hAnsiTheme="minorHAnsi" w:cstheme="minorHAnsi"/>
          <w:sz w:val="22"/>
          <w:szCs w:val="22"/>
        </w:rPr>
        <w:t>Дизайнер фирмы предлагает упаковывать торт в коробку цилиндрической формы. Диаметр основания и высота такой коробки равны соответственно стороне основания и высоте коробки в форме параллелепипеда.</w:t>
      </w:r>
    </w:p>
    <w:p w14:paraId="489E081B" w14:textId="77777777" w:rsidR="009332CC" w:rsidRPr="009332CC" w:rsidRDefault="009332CC" w:rsidP="009332CC">
      <w:pPr>
        <w:pStyle w:val="leftmargin"/>
        <w:spacing w:before="0" w:beforeAutospacing="0" w:after="0" w:afterAutospacing="0"/>
        <w:ind w:firstLine="283"/>
        <w:jc w:val="both"/>
        <w:rPr>
          <w:rFonts w:asciiTheme="minorHAnsi" w:hAnsiTheme="minorHAnsi" w:cstheme="minorHAnsi"/>
          <w:sz w:val="22"/>
          <w:szCs w:val="22"/>
        </w:rPr>
      </w:pPr>
      <w:r w:rsidRPr="009332CC">
        <w:rPr>
          <w:rFonts w:asciiTheme="minorHAnsi" w:hAnsiTheme="minorHAnsi" w:cstheme="minorHAnsi"/>
          <w:sz w:val="22"/>
          <w:szCs w:val="22"/>
        </w:rPr>
        <w:lastRenderedPageBreak/>
        <w:t>Для удобства транспортировки коробку перевязывают специальной лентой, как показано на рисунках.</w:t>
      </w:r>
    </w:p>
    <w:p w14:paraId="71A9CE52" w14:textId="77777777" w:rsidR="009332CC" w:rsidRPr="009332CC" w:rsidRDefault="009332CC" w:rsidP="009332CC">
      <w:pPr>
        <w:pStyle w:val="ab"/>
        <w:spacing w:before="0" w:beforeAutospacing="0" w:after="0" w:afterAutospacing="0"/>
        <w:ind w:firstLine="283"/>
        <w:jc w:val="both"/>
        <w:rPr>
          <w:rFonts w:asciiTheme="minorHAnsi" w:hAnsiTheme="minorHAnsi" w:cstheme="minorHAnsi"/>
          <w:sz w:val="22"/>
          <w:szCs w:val="22"/>
        </w:rPr>
      </w:pPr>
      <w:r w:rsidRPr="009332CC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D9DA73B" wp14:editId="44254F16">
            <wp:extent cx="1289050" cy="1151890"/>
            <wp:effectExtent l="19050" t="0" r="6350" b="0"/>
            <wp:docPr id="10" name="Рисунок 3" descr="https://math8-fg.sdamgia.ru/get_file?id=191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th8-fg.sdamgia.ru/get_file?id=1912&amp;png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r w:rsidRPr="009332CC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657D1DC" wp14:editId="521AE114">
            <wp:extent cx="1310640" cy="1202690"/>
            <wp:effectExtent l="19050" t="0" r="3810" b="0"/>
            <wp:docPr id="11" name="Рисунок 4" descr="https://math8-fg.sdamgia.ru/get_file?id=191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8-fg.sdamgia.ru/get_file?id=1913&amp;png=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20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5D09D1" w14:textId="77777777" w:rsidR="009332CC" w:rsidRPr="009332CC" w:rsidRDefault="009332CC" w:rsidP="009332CC">
      <w:pPr>
        <w:pStyle w:val="ab"/>
        <w:spacing w:before="0" w:beforeAutospacing="0" w:after="0" w:afterAutospacing="0"/>
        <w:ind w:firstLine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</w:t>
      </w:r>
      <w:r w:rsidRPr="009332CC">
        <w:rPr>
          <w:rFonts w:asciiTheme="minorHAnsi" w:hAnsiTheme="minorHAnsi" w:cstheme="minorHAnsi"/>
          <w:sz w:val="22"/>
          <w:szCs w:val="22"/>
        </w:rPr>
        <w:t>Рис. 1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 w:rsidRPr="009332CC">
        <w:rPr>
          <w:rFonts w:asciiTheme="minorHAnsi" w:hAnsiTheme="minorHAnsi" w:cstheme="minorHAnsi"/>
          <w:sz w:val="22"/>
          <w:szCs w:val="22"/>
        </w:rPr>
        <w:t>Рис. 2</w:t>
      </w:r>
    </w:p>
    <w:p w14:paraId="7E4E4B4C" w14:textId="77777777" w:rsidR="009332CC" w:rsidRPr="009332CC" w:rsidRDefault="009332CC" w:rsidP="009332CC">
      <w:pPr>
        <w:pStyle w:val="ab"/>
        <w:spacing w:before="0" w:beforeAutospacing="0" w:after="0" w:afterAutospacing="0"/>
        <w:ind w:firstLine="283"/>
        <w:jc w:val="both"/>
        <w:rPr>
          <w:rFonts w:asciiTheme="minorHAnsi" w:hAnsiTheme="minorHAnsi" w:cstheme="minorHAnsi"/>
          <w:sz w:val="22"/>
          <w:szCs w:val="22"/>
        </w:rPr>
      </w:pPr>
      <w:r w:rsidRPr="009332CC">
        <w:rPr>
          <w:rFonts w:asciiTheme="minorHAnsi" w:hAnsiTheme="minorHAnsi" w:cstheme="minorHAnsi"/>
          <w:sz w:val="22"/>
          <w:szCs w:val="22"/>
        </w:rPr>
        <w:t> </w:t>
      </w:r>
    </w:p>
    <w:p w14:paraId="1CABA18A" w14:textId="77777777" w:rsidR="009332CC" w:rsidRPr="009332CC" w:rsidRDefault="009332CC" w:rsidP="009332CC">
      <w:pPr>
        <w:pStyle w:val="leftmargin"/>
        <w:spacing w:before="0" w:beforeAutospacing="0" w:after="0" w:afterAutospacing="0"/>
        <w:ind w:firstLine="283"/>
        <w:jc w:val="both"/>
        <w:rPr>
          <w:rFonts w:asciiTheme="minorHAnsi" w:hAnsiTheme="minorHAnsi" w:cstheme="minorHAnsi"/>
          <w:sz w:val="22"/>
          <w:szCs w:val="22"/>
        </w:rPr>
      </w:pPr>
      <w:r w:rsidRPr="009332CC">
        <w:rPr>
          <w:rFonts w:asciiTheme="minorHAnsi" w:hAnsiTheme="minorHAnsi" w:cstheme="minorHAnsi"/>
          <w:sz w:val="22"/>
          <w:szCs w:val="22"/>
        </w:rPr>
        <w:t xml:space="preserve">Формулы для справок: </w:t>
      </w:r>
      <w:r w:rsidRPr="009332CC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C399547" wp14:editId="7820BCE6">
            <wp:extent cx="590550" cy="237490"/>
            <wp:effectExtent l="19050" t="0" r="0" b="0"/>
            <wp:docPr id="8" name="Рисунок 5" descr="S = Пи R в квадрат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 = Пи R в квадрате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32CC">
        <w:rPr>
          <w:rFonts w:asciiTheme="minorHAnsi" w:hAnsiTheme="minorHAnsi" w:cstheme="minorHAnsi"/>
          <w:sz w:val="22"/>
          <w:szCs w:val="22"/>
        </w:rPr>
        <w:t xml:space="preserve">  — площадь круга, </w:t>
      </w:r>
      <w:r w:rsidRPr="009332CC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AFBCA5A" wp14:editId="488EAFD8">
            <wp:extent cx="647700" cy="158115"/>
            <wp:effectExtent l="19050" t="0" r="0" b="0"/>
            <wp:docPr id="4" name="Рисунок 6" descr="С = 2 Пи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 = 2 Пи 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5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32CC">
        <w:rPr>
          <w:rFonts w:asciiTheme="minorHAnsi" w:hAnsiTheme="minorHAnsi" w:cstheme="minorHAnsi"/>
          <w:sz w:val="22"/>
          <w:szCs w:val="22"/>
        </w:rPr>
        <w:t xml:space="preserve">  — длина окружности, где </w:t>
      </w:r>
      <w:r w:rsidRPr="009332CC">
        <w:rPr>
          <w:rFonts w:asciiTheme="minorHAnsi" w:hAnsiTheme="minorHAnsi" w:cstheme="minorHAnsi"/>
          <w:i/>
          <w:iCs/>
          <w:sz w:val="22"/>
          <w:szCs w:val="22"/>
        </w:rPr>
        <w:t>R</w:t>
      </w:r>
      <w:r w:rsidRPr="009332CC">
        <w:rPr>
          <w:rFonts w:asciiTheme="minorHAnsi" w:hAnsiTheme="minorHAnsi" w:cstheme="minorHAnsi"/>
          <w:sz w:val="22"/>
          <w:szCs w:val="22"/>
        </w:rPr>
        <w:t xml:space="preserve">  — радиус круга. Считайте, что </w:t>
      </w:r>
      <w:r w:rsidRPr="009332CC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24FCC072" wp14:editId="0F6F9A20">
            <wp:extent cx="691515" cy="172720"/>
            <wp:effectExtent l="19050" t="0" r="0" b="0"/>
            <wp:docPr id="7" name="Рисунок 7" descr=" Пи = 3,1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Пи = 3,14.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60F994" w14:textId="77777777" w:rsidR="009332CC" w:rsidRPr="009332CC" w:rsidRDefault="009332CC" w:rsidP="00A4151D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9332CC">
        <w:rPr>
          <w:rFonts w:asciiTheme="minorHAnsi" w:hAnsiTheme="minorHAnsi" w:cstheme="minorHAnsi"/>
          <w:sz w:val="22"/>
          <w:szCs w:val="22"/>
        </w:rPr>
        <w:t>Прочитайте текст «Коробки для торта». Ответьте на вопрос и обоснуйте свой ответ.</w:t>
      </w:r>
    </w:p>
    <w:p w14:paraId="4653A9C9" w14:textId="77777777" w:rsidR="009332CC" w:rsidRPr="009332CC" w:rsidRDefault="009332CC" w:rsidP="009332CC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9332CC">
        <w:rPr>
          <w:rFonts w:asciiTheme="minorHAnsi" w:hAnsiTheme="minorHAnsi" w:cstheme="minorHAnsi"/>
          <w:sz w:val="22"/>
          <w:szCs w:val="22"/>
        </w:rPr>
        <w:t>На изготовление какой из двух коробок требуется больше картона: в форме параллелепипеда или в форме цилиндра?</w:t>
      </w:r>
    </w:p>
    <w:p w14:paraId="12A56A26" w14:textId="77777777" w:rsidR="00A4151D" w:rsidRPr="00DB7593" w:rsidRDefault="00A4151D" w:rsidP="00A4151D">
      <w:pPr>
        <w:jc w:val="both"/>
        <w:rPr>
          <w:b/>
          <w:color w:val="C00000"/>
        </w:rPr>
      </w:pPr>
      <w:r w:rsidRPr="00DB7593">
        <w:t>Ответ:</w:t>
      </w:r>
      <w:r w:rsidRPr="00DB7593">
        <w:rPr>
          <w:color w:val="C00000"/>
        </w:rPr>
        <w:t xml:space="preserve"> </w:t>
      </w:r>
      <w:r w:rsidRPr="00DB7593">
        <w:t>_________________</w:t>
      </w:r>
    </w:p>
    <w:p w14:paraId="6EE5FD62" w14:textId="77777777" w:rsidR="00A4151D" w:rsidRPr="00DB7593" w:rsidRDefault="00A4151D" w:rsidP="00A4151D">
      <w:pPr>
        <w:pStyle w:val="a3"/>
        <w:ind w:left="360"/>
        <w:jc w:val="both"/>
      </w:pPr>
      <w:r w:rsidRPr="00DB7593"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3680AE" w14:textId="77777777" w:rsidR="00A4151D" w:rsidRPr="004C3DC6" w:rsidRDefault="00A4151D" w:rsidP="00A4151D">
      <w:pPr>
        <w:pStyle w:val="a3"/>
        <w:ind w:left="360"/>
        <w:jc w:val="right"/>
      </w:pPr>
      <w:r>
        <w:t>БАЛЛЫ ________</w:t>
      </w:r>
    </w:p>
    <w:p w14:paraId="2DF3523A" w14:textId="77777777" w:rsidR="00AD5B87" w:rsidRPr="00AD5B87" w:rsidRDefault="00AD5B87" w:rsidP="00AD5B87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D5B87">
        <w:rPr>
          <w:rFonts w:asciiTheme="minorHAnsi" w:hAnsiTheme="minorHAnsi" w:cstheme="minorHAnsi"/>
          <w:b/>
          <w:bCs/>
          <w:sz w:val="22"/>
          <w:szCs w:val="22"/>
        </w:rPr>
        <w:t>Задание 4: Классический бисквит</w:t>
      </w:r>
    </w:p>
    <w:p w14:paraId="6AA64BB1" w14:textId="77777777" w:rsidR="00AD5B87" w:rsidRPr="00AD5B87" w:rsidRDefault="00AD5B87" w:rsidP="00AD5B87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D5B87">
        <w:rPr>
          <w:rFonts w:asciiTheme="minorHAnsi" w:hAnsiTheme="minorHAnsi" w:cstheme="minorHAnsi"/>
          <w:sz w:val="22"/>
          <w:szCs w:val="22"/>
        </w:rPr>
        <w:t>Бисквит  — это мучной хлебобулочный продукт.</w:t>
      </w:r>
    </w:p>
    <w:p w14:paraId="08B2B03A" w14:textId="77777777" w:rsidR="00AD5B87" w:rsidRPr="00AD5B87" w:rsidRDefault="00AD5B87" w:rsidP="00AD5B87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D5B87">
        <w:rPr>
          <w:rFonts w:asciiTheme="minorHAnsi" w:hAnsiTheme="minorHAnsi" w:cstheme="minorHAnsi"/>
          <w:sz w:val="22"/>
          <w:szCs w:val="22"/>
        </w:rPr>
        <w:t>Расчёт количества ингредиентов для приготовления классического бисквита идёт от одного яйца. На одно яйцо необходимо взять:</w:t>
      </w:r>
    </w:p>
    <w:p w14:paraId="4A1F5C43" w14:textId="77777777" w:rsidR="00AD5B87" w:rsidRPr="00AD5B87" w:rsidRDefault="00AD5B87" w:rsidP="00AD5B87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D5B87">
        <w:rPr>
          <w:rFonts w:asciiTheme="minorHAnsi" w:hAnsiTheme="minorHAnsi" w:cstheme="minorHAnsi"/>
          <w:sz w:val="22"/>
          <w:szCs w:val="22"/>
        </w:rPr>
        <w:t>—  30 г caxapa,</w:t>
      </w:r>
    </w:p>
    <w:p w14:paraId="30236336" w14:textId="77777777" w:rsidR="00AD5B87" w:rsidRPr="00AD5B87" w:rsidRDefault="00AD5B87" w:rsidP="00AD5B87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D5B87">
        <w:rPr>
          <w:rFonts w:asciiTheme="minorHAnsi" w:hAnsiTheme="minorHAnsi" w:cstheme="minorHAnsi"/>
          <w:sz w:val="22"/>
          <w:szCs w:val="22"/>
        </w:rPr>
        <w:t>—  25 г муки,</w:t>
      </w:r>
    </w:p>
    <w:p w14:paraId="58A1E588" w14:textId="77777777" w:rsidR="00AD5B87" w:rsidRPr="00AD5B87" w:rsidRDefault="00AD5B87" w:rsidP="00AD5B87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D5B87">
        <w:rPr>
          <w:rFonts w:asciiTheme="minorHAnsi" w:hAnsiTheme="minorHAnsi" w:cstheme="minorHAnsi"/>
          <w:sz w:val="22"/>
          <w:szCs w:val="22"/>
        </w:rPr>
        <w:t>—  6 г кукурузного крахмала,</w:t>
      </w:r>
    </w:p>
    <w:p w14:paraId="55EF8738" w14:textId="77777777" w:rsidR="00AD5B87" w:rsidRPr="00AD5B87" w:rsidRDefault="00AD5B87" w:rsidP="00AD5B87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D5B87">
        <w:rPr>
          <w:rFonts w:asciiTheme="minorHAnsi" w:hAnsiTheme="minorHAnsi" w:cstheme="minorHAnsi"/>
          <w:sz w:val="22"/>
          <w:szCs w:val="22"/>
        </w:rPr>
        <w:t>—  0,5 чайной ложки ванильного сахара,</w:t>
      </w:r>
    </w:p>
    <w:p w14:paraId="61235000" w14:textId="77777777" w:rsidR="00AD5B87" w:rsidRPr="00AD5B87" w:rsidRDefault="00AD5B87" w:rsidP="00AD5B87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D5B87">
        <w:rPr>
          <w:rFonts w:asciiTheme="minorHAnsi" w:hAnsiTheme="minorHAnsi" w:cstheme="minorHAnsi"/>
          <w:sz w:val="22"/>
          <w:szCs w:val="22"/>
        </w:rPr>
        <w:t>—  1/2 чайной ложки разрыхлителя.</w:t>
      </w:r>
    </w:p>
    <w:p w14:paraId="22C0F5FB" w14:textId="77777777" w:rsidR="00AD5B87" w:rsidRPr="00AD5B87" w:rsidRDefault="00AD5B87" w:rsidP="00AD5B87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D5B87">
        <w:rPr>
          <w:rFonts w:asciiTheme="minorHAnsi" w:hAnsiTheme="minorHAnsi" w:cstheme="minorHAnsi"/>
          <w:sz w:val="22"/>
          <w:szCs w:val="22"/>
        </w:rPr>
        <w:t>На форму для выпекания диаметром 18 см необходимо взять 4 яйца. При увеличении диаметра формы на каждые 3–5 см, необходимо добавить ещё одно яйцо.</w:t>
      </w:r>
    </w:p>
    <w:p w14:paraId="5FA959D3" w14:textId="77777777" w:rsidR="00AD5B87" w:rsidRPr="00AD5B87" w:rsidRDefault="00AD5B87" w:rsidP="00AD5B87">
      <w:pPr>
        <w:pStyle w:val="ab"/>
        <w:jc w:val="both"/>
        <w:rPr>
          <w:rFonts w:asciiTheme="minorHAnsi" w:hAnsiTheme="minorHAnsi" w:cstheme="minorHAnsi"/>
          <w:sz w:val="22"/>
          <w:szCs w:val="22"/>
        </w:rPr>
      </w:pPr>
      <w:r w:rsidRPr="00AD5B87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477886C1" wp14:editId="75D67EBD">
            <wp:extent cx="2447925" cy="1627505"/>
            <wp:effectExtent l="19050" t="0" r="9525" b="0"/>
            <wp:docPr id="2" name="Рисунок 1" descr="https://math8-fg.sdamgia.ru/get_file?id=118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8-fg.sdamgia.ru/get_file?id=1183&amp;png=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62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E7E3F7" w14:textId="77777777" w:rsidR="00AD5B87" w:rsidRPr="00AD5B87" w:rsidRDefault="00AD5B87" w:rsidP="00AD5B87">
      <w:pPr>
        <w:pStyle w:val="leftmargin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AD5B87">
        <w:rPr>
          <w:rFonts w:asciiTheme="minorHAnsi" w:hAnsiTheme="minorHAnsi" w:cstheme="minorHAnsi"/>
          <w:sz w:val="22"/>
          <w:szCs w:val="22"/>
        </w:rPr>
        <w:t>У домохозяйки осталось 200 г муки. Хватит ли ей этого количества для изготовления классического бисквита диаметром 26 см?</w:t>
      </w:r>
    </w:p>
    <w:p w14:paraId="212185A6" w14:textId="77777777" w:rsidR="005A1E08" w:rsidRPr="00DB7593" w:rsidRDefault="005A1E08" w:rsidP="005A1E08">
      <w:pPr>
        <w:jc w:val="both"/>
        <w:rPr>
          <w:b/>
          <w:color w:val="C00000"/>
        </w:rPr>
      </w:pPr>
      <w:r w:rsidRPr="00DB7593">
        <w:t>Ответ:</w:t>
      </w:r>
      <w:r w:rsidRPr="00DB7593">
        <w:rPr>
          <w:color w:val="C00000"/>
        </w:rPr>
        <w:t xml:space="preserve"> </w:t>
      </w:r>
      <w:r w:rsidRPr="00DB7593">
        <w:t>_________________</w:t>
      </w:r>
    </w:p>
    <w:p w14:paraId="1E110228" w14:textId="77777777" w:rsidR="005A1E08" w:rsidRPr="00DB7593" w:rsidRDefault="005A1E08" w:rsidP="005A1E08">
      <w:pPr>
        <w:pStyle w:val="a3"/>
        <w:ind w:left="360"/>
        <w:jc w:val="both"/>
      </w:pPr>
      <w:r w:rsidRPr="00DB7593">
        <w:t>____________________________________________________________________________________________________________________________________________________________________</w:t>
      </w:r>
    </w:p>
    <w:p w14:paraId="0D8C6BA3" w14:textId="77777777" w:rsidR="005A1E08" w:rsidRDefault="005A1E08" w:rsidP="005A1E08">
      <w:pPr>
        <w:pStyle w:val="a3"/>
        <w:ind w:left="360"/>
        <w:jc w:val="right"/>
      </w:pPr>
      <w:r>
        <w:t>БАЛЛЫ ________</w:t>
      </w:r>
    </w:p>
    <w:p w14:paraId="5F09FB0B" w14:textId="77777777" w:rsidR="00294C09" w:rsidRPr="005A1E08" w:rsidRDefault="00294C09" w:rsidP="00294C09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AD5B87">
        <w:rPr>
          <w:rFonts w:asciiTheme="minorHAnsi" w:hAnsiTheme="minorHAnsi" w:cstheme="minorHAnsi"/>
          <w:b/>
          <w:bCs/>
          <w:sz w:val="22"/>
          <w:szCs w:val="22"/>
        </w:rPr>
        <w:lastRenderedPageBreak/>
        <w:t>Задан</w:t>
      </w:r>
      <w:r>
        <w:rPr>
          <w:rFonts w:asciiTheme="minorHAnsi" w:hAnsiTheme="minorHAnsi" w:cstheme="minorHAnsi"/>
          <w:b/>
          <w:bCs/>
          <w:sz w:val="22"/>
          <w:szCs w:val="22"/>
        </w:rPr>
        <w:t>ие 5</w:t>
      </w:r>
      <w:r w:rsidRPr="00AD5B8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5A1E08">
        <w:rPr>
          <w:rFonts w:asciiTheme="minorHAnsi" w:hAnsiTheme="minorHAnsi" w:cstheme="minorHAnsi"/>
          <w:b/>
          <w:bCs/>
          <w:sz w:val="22"/>
          <w:szCs w:val="22"/>
        </w:rPr>
        <w:t>Баннер</w:t>
      </w:r>
    </w:p>
    <w:p w14:paraId="1CF0C2FE" w14:textId="77777777" w:rsidR="00294C09" w:rsidRPr="005A1E08" w:rsidRDefault="00294C09" w:rsidP="00294C09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5A1E08">
        <w:rPr>
          <w:rFonts w:eastAsia="Times New Roman" w:cstheme="minorHAnsi"/>
          <w:lang w:eastAsia="ru-RU"/>
        </w:rPr>
        <w:t>Под словом «баннер» в интернете обычно подразумевается графическое изображение рекламного характера.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5"/>
        <w:gridCol w:w="1387"/>
      </w:tblGrid>
      <w:tr w:rsidR="00294C09" w:rsidRPr="005A1E08" w14:paraId="090A1C54" w14:textId="77777777" w:rsidTr="00341CF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7556A0" w14:textId="77777777" w:rsidR="00294C09" w:rsidRPr="005A1E08" w:rsidRDefault="00294C09" w:rsidP="00341CF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5A1E08">
              <w:rPr>
                <w:rFonts w:eastAsia="Times New Roman" w:cstheme="minorHAnsi"/>
                <w:b/>
                <w:bCs/>
                <w:lang w:eastAsia="ru-RU"/>
              </w:rPr>
              <w:t>Название</w:t>
            </w:r>
          </w:p>
        </w:tc>
        <w:tc>
          <w:tcPr>
            <w:tcW w:w="0" w:type="auto"/>
            <w:vAlign w:val="center"/>
            <w:hideMark/>
          </w:tcPr>
          <w:p w14:paraId="3F89157C" w14:textId="77777777" w:rsidR="00294C09" w:rsidRPr="005A1E08" w:rsidRDefault="00294C09" w:rsidP="00341CF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ru-RU"/>
              </w:rPr>
            </w:pPr>
            <w:r w:rsidRPr="005A1E08">
              <w:rPr>
                <w:rFonts w:eastAsia="Times New Roman" w:cstheme="minorHAnsi"/>
                <w:b/>
                <w:bCs/>
                <w:lang w:eastAsia="ru-RU"/>
              </w:rPr>
              <w:t>Размер, пикс.</w:t>
            </w:r>
          </w:p>
        </w:tc>
      </w:tr>
      <w:tr w:rsidR="00294C09" w:rsidRPr="005A1E08" w14:paraId="3F5DE4B1" w14:textId="77777777" w:rsidTr="00341CF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ED73AB" w14:textId="77777777" w:rsidR="00294C09" w:rsidRPr="005A1E08" w:rsidRDefault="00294C09" w:rsidP="00341CF9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5A1E08">
              <w:rPr>
                <w:rFonts w:eastAsia="Times New Roman" w:cstheme="minorHAnsi"/>
                <w:lang w:eastAsia="ru-RU"/>
              </w:rPr>
              <w:t>Растяжка</w:t>
            </w:r>
          </w:p>
        </w:tc>
        <w:tc>
          <w:tcPr>
            <w:tcW w:w="0" w:type="auto"/>
            <w:vAlign w:val="center"/>
            <w:hideMark/>
          </w:tcPr>
          <w:p w14:paraId="277B46F5" w14:textId="77777777" w:rsidR="00294C09" w:rsidRPr="005A1E08" w:rsidRDefault="00294C09" w:rsidP="00341CF9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5A1E08">
              <w:rPr>
                <w:rFonts w:eastAsia="Times New Roman" w:cstheme="minorHAnsi"/>
                <w:lang w:eastAsia="ru-RU"/>
              </w:rPr>
              <w:t>800 × 100</w:t>
            </w:r>
          </w:p>
        </w:tc>
      </w:tr>
      <w:tr w:rsidR="00294C09" w:rsidRPr="005A1E08" w14:paraId="2F1A9F0E" w14:textId="77777777" w:rsidTr="00341CF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1B4347" w14:textId="77777777" w:rsidR="00294C09" w:rsidRPr="005A1E08" w:rsidRDefault="00294C09" w:rsidP="00341CF9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5A1E08">
              <w:rPr>
                <w:rFonts w:eastAsia="Times New Roman" w:cstheme="minorHAnsi"/>
                <w:lang w:eastAsia="ru-RU"/>
              </w:rPr>
              <w:t>Длинный баннер</w:t>
            </w:r>
          </w:p>
        </w:tc>
        <w:tc>
          <w:tcPr>
            <w:tcW w:w="0" w:type="auto"/>
            <w:vAlign w:val="center"/>
            <w:hideMark/>
          </w:tcPr>
          <w:p w14:paraId="00F0C0A1" w14:textId="77777777" w:rsidR="00294C09" w:rsidRPr="005A1E08" w:rsidRDefault="00294C09" w:rsidP="00341CF9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5A1E08">
              <w:rPr>
                <w:rFonts w:eastAsia="Times New Roman" w:cstheme="minorHAnsi"/>
                <w:lang w:eastAsia="ru-RU"/>
              </w:rPr>
              <w:t>468 × 60</w:t>
            </w:r>
          </w:p>
        </w:tc>
      </w:tr>
      <w:tr w:rsidR="00294C09" w:rsidRPr="005A1E08" w14:paraId="77B7B194" w14:textId="77777777" w:rsidTr="00341CF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54A944" w14:textId="77777777" w:rsidR="00294C09" w:rsidRPr="005A1E08" w:rsidRDefault="00294C09" w:rsidP="00341CF9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5A1E08">
              <w:rPr>
                <w:rFonts w:eastAsia="Times New Roman" w:cstheme="minorHAnsi"/>
                <w:lang w:eastAsia="ru-RU"/>
              </w:rPr>
              <w:t>Всплывающий квадрат</w:t>
            </w:r>
          </w:p>
        </w:tc>
        <w:tc>
          <w:tcPr>
            <w:tcW w:w="0" w:type="auto"/>
            <w:vAlign w:val="center"/>
            <w:hideMark/>
          </w:tcPr>
          <w:p w14:paraId="69EE5820" w14:textId="77777777" w:rsidR="00294C09" w:rsidRPr="005A1E08" w:rsidRDefault="00294C09" w:rsidP="00341CF9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5A1E08">
              <w:rPr>
                <w:rFonts w:eastAsia="Times New Roman" w:cstheme="minorHAnsi"/>
                <w:lang w:eastAsia="ru-RU"/>
              </w:rPr>
              <w:t>250 × 250</w:t>
            </w:r>
          </w:p>
        </w:tc>
      </w:tr>
      <w:tr w:rsidR="00294C09" w:rsidRPr="005A1E08" w14:paraId="7B44306B" w14:textId="77777777" w:rsidTr="00341CF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247D24" w14:textId="77777777" w:rsidR="00294C09" w:rsidRPr="005A1E08" w:rsidRDefault="00294C09" w:rsidP="00341CF9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5A1E08">
              <w:rPr>
                <w:rFonts w:eastAsia="Times New Roman" w:cstheme="minorHAnsi"/>
                <w:lang w:eastAsia="ru-RU"/>
              </w:rPr>
              <w:t>Прямоугольник</w:t>
            </w:r>
          </w:p>
        </w:tc>
        <w:tc>
          <w:tcPr>
            <w:tcW w:w="0" w:type="auto"/>
            <w:vAlign w:val="center"/>
            <w:hideMark/>
          </w:tcPr>
          <w:p w14:paraId="5BE1AA04" w14:textId="77777777" w:rsidR="00294C09" w:rsidRPr="005A1E08" w:rsidRDefault="00294C09" w:rsidP="00341CF9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5A1E08">
              <w:rPr>
                <w:rFonts w:eastAsia="Times New Roman" w:cstheme="minorHAnsi"/>
                <w:lang w:eastAsia="ru-RU"/>
              </w:rPr>
              <w:t>180 × 150</w:t>
            </w:r>
          </w:p>
        </w:tc>
      </w:tr>
      <w:tr w:rsidR="00294C09" w:rsidRPr="005A1E08" w14:paraId="229860C3" w14:textId="77777777" w:rsidTr="00341CF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027854" w14:textId="77777777" w:rsidR="00294C09" w:rsidRPr="005A1E08" w:rsidRDefault="00294C09" w:rsidP="00341CF9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5A1E08">
              <w:rPr>
                <w:rFonts w:eastAsia="Times New Roman" w:cstheme="minorHAnsi"/>
                <w:lang w:eastAsia="ru-RU"/>
              </w:rPr>
              <w:t>Небоскреб</w:t>
            </w:r>
          </w:p>
        </w:tc>
        <w:tc>
          <w:tcPr>
            <w:tcW w:w="0" w:type="auto"/>
            <w:vAlign w:val="center"/>
            <w:hideMark/>
          </w:tcPr>
          <w:p w14:paraId="33CEE0F2" w14:textId="77777777" w:rsidR="00294C09" w:rsidRPr="005A1E08" w:rsidRDefault="00294C09" w:rsidP="00341CF9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5A1E08">
              <w:rPr>
                <w:rFonts w:eastAsia="Times New Roman" w:cstheme="minorHAnsi"/>
                <w:lang w:eastAsia="ru-RU"/>
              </w:rPr>
              <w:t>120 × 600</w:t>
            </w:r>
          </w:p>
        </w:tc>
      </w:tr>
      <w:tr w:rsidR="00294C09" w:rsidRPr="005A1E08" w14:paraId="198D3656" w14:textId="77777777" w:rsidTr="00341CF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C4CFD6" w14:textId="77777777" w:rsidR="00294C09" w:rsidRPr="005A1E08" w:rsidRDefault="00294C09" w:rsidP="00341CF9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5A1E08">
              <w:rPr>
                <w:rFonts w:eastAsia="Times New Roman" w:cstheme="minorHAnsi"/>
                <w:lang w:eastAsia="ru-RU"/>
              </w:rPr>
              <w:t>Микро полоса</w:t>
            </w:r>
          </w:p>
        </w:tc>
        <w:tc>
          <w:tcPr>
            <w:tcW w:w="0" w:type="auto"/>
            <w:vAlign w:val="center"/>
            <w:hideMark/>
          </w:tcPr>
          <w:p w14:paraId="7B662B04" w14:textId="77777777" w:rsidR="00294C09" w:rsidRPr="005A1E08" w:rsidRDefault="00294C09" w:rsidP="00341CF9">
            <w:pPr>
              <w:spacing w:after="0" w:line="240" w:lineRule="auto"/>
              <w:jc w:val="both"/>
              <w:rPr>
                <w:rFonts w:eastAsia="Times New Roman" w:cstheme="minorHAnsi"/>
                <w:lang w:eastAsia="ru-RU"/>
              </w:rPr>
            </w:pPr>
            <w:r w:rsidRPr="005A1E08">
              <w:rPr>
                <w:rFonts w:eastAsia="Times New Roman" w:cstheme="minorHAnsi"/>
                <w:lang w:eastAsia="ru-RU"/>
              </w:rPr>
              <w:t>88 × 31</w:t>
            </w:r>
          </w:p>
        </w:tc>
      </w:tr>
    </w:tbl>
    <w:p w14:paraId="596A3AB6" w14:textId="77777777" w:rsidR="00294C09" w:rsidRPr="005A1E08" w:rsidRDefault="00294C09" w:rsidP="00294C09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5A1E08">
        <w:rPr>
          <w:rFonts w:eastAsia="Times New Roman" w:cstheme="minorHAnsi"/>
          <w:lang w:eastAsia="ru-RU"/>
        </w:rPr>
        <w:t>Пример рекламного баннера «всплывающий квадрат», 250 × 250 пикселей (см. рис.).</w:t>
      </w:r>
    </w:p>
    <w:p w14:paraId="5B5B3E2B" w14:textId="77777777" w:rsidR="00294C09" w:rsidRPr="005A1E08" w:rsidRDefault="00294C09" w:rsidP="00294C09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5A1E08">
        <w:rPr>
          <w:rFonts w:eastAsia="Times New Roman" w:cstheme="minorHAnsi"/>
          <w:noProof/>
          <w:lang w:eastAsia="ru-RU"/>
        </w:rPr>
        <w:drawing>
          <wp:inline distT="0" distB="0" distL="0" distR="0" wp14:anchorId="40C916B1" wp14:editId="7D784BDB">
            <wp:extent cx="2217420" cy="2051685"/>
            <wp:effectExtent l="0" t="0" r="0" b="0"/>
            <wp:docPr id="17" name="Рисунок 6" descr="https://math8-fg.sdamgia.ru/get_file?id=203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th8-fg.sdamgia.ru/get_file?id=2031&amp;png=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205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6CE098" w14:textId="77777777" w:rsidR="00294C09" w:rsidRPr="005A1E08" w:rsidRDefault="00294C09" w:rsidP="00294C09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5A1E08">
        <w:rPr>
          <w:rFonts w:eastAsia="Times New Roman" w:cstheme="minorHAnsi"/>
          <w:lang w:eastAsia="ru-RU"/>
        </w:rPr>
        <w:t xml:space="preserve">Стоимость 1000 показов рекламного баннера пользователям интернета зависит от его площади и может рассчитываться по формуле: </w:t>
      </w:r>
      <w:r w:rsidRPr="005A1E08">
        <w:rPr>
          <w:rFonts w:eastAsia="Times New Roman" w:cstheme="minorHAnsi"/>
          <w:i/>
          <w:iCs/>
          <w:lang w:eastAsia="ru-RU"/>
        </w:rPr>
        <w:t>С</w:t>
      </w:r>
      <w:r w:rsidRPr="005A1E08">
        <w:rPr>
          <w:rFonts w:eastAsia="Times New Roman" w:cstheme="minorHAnsi"/>
          <w:lang w:eastAsia="ru-RU"/>
        </w:rPr>
        <w:t>  =  0,03 · </w:t>
      </w:r>
      <w:r w:rsidRPr="005A1E08">
        <w:rPr>
          <w:rFonts w:eastAsia="Times New Roman" w:cstheme="minorHAnsi"/>
          <w:i/>
          <w:iCs/>
          <w:lang w:eastAsia="ru-RU"/>
        </w:rPr>
        <w:t>S</w:t>
      </w:r>
      <w:r w:rsidRPr="005A1E08">
        <w:rPr>
          <w:rFonts w:eastAsia="Times New Roman" w:cstheme="minorHAnsi"/>
          <w:lang w:eastAsia="ru-RU"/>
        </w:rPr>
        <w:t xml:space="preserve">, где </w:t>
      </w:r>
      <w:r w:rsidRPr="005A1E08">
        <w:rPr>
          <w:rFonts w:eastAsia="Times New Roman" w:cstheme="minorHAnsi"/>
          <w:i/>
          <w:iCs/>
          <w:lang w:eastAsia="ru-RU"/>
        </w:rPr>
        <w:t>C</w:t>
      </w:r>
      <w:r w:rsidRPr="005A1E08">
        <w:rPr>
          <w:rFonts w:eastAsia="Times New Roman" w:cstheme="minorHAnsi"/>
          <w:lang w:eastAsia="ru-RU"/>
        </w:rPr>
        <w:t xml:space="preserve">  — стоимость рекламы (в рублях), </w:t>
      </w:r>
      <w:r w:rsidRPr="005A1E08">
        <w:rPr>
          <w:rFonts w:eastAsia="Times New Roman" w:cstheme="minorHAnsi"/>
          <w:i/>
          <w:iCs/>
          <w:lang w:eastAsia="ru-RU"/>
        </w:rPr>
        <w:t>S</w:t>
      </w:r>
      <w:r w:rsidRPr="005A1E08">
        <w:rPr>
          <w:rFonts w:eastAsia="Times New Roman" w:cstheme="minorHAnsi"/>
          <w:lang w:eastAsia="ru-RU"/>
        </w:rPr>
        <w:t>  — площадь рекламного баннера (в пикселях). При этом можно оплачивать только количество показов, кратное 1000. Стоимость 2000 показов рассчитывается как 2</w:t>
      </w:r>
      <w:r w:rsidRPr="005A1E08">
        <w:rPr>
          <w:rFonts w:eastAsia="Times New Roman" w:cstheme="minorHAnsi"/>
          <w:i/>
          <w:iCs/>
          <w:lang w:eastAsia="ru-RU"/>
        </w:rPr>
        <w:t>C</w:t>
      </w:r>
      <w:r w:rsidRPr="005A1E08">
        <w:rPr>
          <w:rFonts w:eastAsia="Times New Roman" w:cstheme="minorHAnsi"/>
          <w:lang w:eastAsia="ru-RU"/>
        </w:rPr>
        <w:t>, 3000 показов  — 3</w:t>
      </w:r>
      <w:r w:rsidRPr="005A1E08">
        <w:rPr>
          <w:rFonts w:eastAsia="Times New Roman" w:cstheme="minorHAnsi"/>
          <w:i/>
          <w:iCs/>
          <w:lang w:eastAsia="ru-RU"/>
        </w:rPr>
        <w:t>С</w:t>
      </w:r>
      <w:r w:rsidRPr="005A1E08">
        <w:rPr>
          <w:rFonts w:eastAsia="Times New Roman" w:cstheme="minorHAnsi"/>
          <w:lang w:eastAsia="ru-RU"/>
        </w:rPr>
        <w:t xml:space="preserve"> и т. д.</w:t>
      </w:r>
    </w:p>
    <w:p w14:paraId="29F1136B" w14:textId="77777777" w:rsidR="00294C09" w:rsidRPr="005A1E08" w:rsidRDefault="00294C09" w:rsidP="00294C09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5A1E08">
        <w:rPr>
          <w:rFonts w:asciiTheme="minorHAnsi" w:hAnsiTheme="minorHAnsi" w:cstheme="minorHAnsi"/>
          <w:sz w:val="22"/>
          <w:szCs w:val="22"/>
        </w:rPr>
        <w:t>Анна выделила на рекламу своего товара в интернете 5000 рублей. Она хочет, чтобы её баннер увидели не менее 4000 пользователей. Какой вид баннера она может использовать, чтобы уложиться в заданный бюджет и получить желаемый охват просмотров?</w:t>
      </w:r>
    </w:p>
    <w:p w14:paraId="2082AE70" w14:textId="77777777" w:rsidR="00294C09" w:rsidRPr="005A1E08" w:rsidRDefault="00294C09" w:rsidP="00294C09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5A1E08">
        <w:rPr>
          <w:rFonts w:asciiTheme="minorHAnsi" w:hAnsiTheme="minorHAnsi" w:cstheme="minorHAnsi"/>
          <w:sz w:val="22"/>
          <w:szCs w:val="22"/>
        </w:rPr>
        <w:t>При выполнении данного задания можете считать, что количество пользователей равно количеству просмотров.</w:t>
      </w:r>
    </w:p>
    <w:p w14:paraId="506ACBDD" w14:textId="77777777" w:rsidR="00294C09" w:rsidRPr="005A1E08" w:rsidRDefault="00294C09" w:rsidP="00294C09">
      <w:pPr>
        <w:pStyle w:val="leftmargin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5A1E08">
        <w:rPr>
          <w:rFonts w:asciiTheme="minorHAnsi" w:hAnsiTheme="minorHAnsi" w:cstheme="minorHAnsi"/>
          <w:sz w:val="22"/>
          <w:szCs w:val="22"/>
        </w:rPr>
        <w:t>Выберите баннер наибольшего размера, который может позволить себе Анна.</w:t>
      </w:r>
    </w:p>
    <w:p w14:paraId="2C1BBA93" w14:textId="77777777" w:rsidR="00294C09" w:rsidRPr="00DB7593" w:rsidRDefault="00294C09" w:rsidP="00294C09">
      <w:pPr>
        <w:jc w:val="both"/>
        <w:rPr>
          <w:b/>
          <w:color w:val="C00000"/>
        </w:rPr>
      </w:pPr>
      <w:r w:rsidRPr="00DB7593">
        <w:t>Ответ:</w:t>
      </w:r>
      <w:r w:rsidRPr="00DB7593">
        <w:rPr>
          <w:color w:val="C00000"/>
        </w:rPr>
        <w:t xml:space="preserve"> </w:t>
      </w:r>
      <w:r w:rsidRPr="00DB7593">
        <w:t>_________________</w:t>
      </w:r>
    </w:p>
    <w:p w14:paraId="3ED15259" w14:textId="77777777" w:rsidR="00294C09" w:rsidRPr="00DB7593" w:rsidRDefault="00294C09" w:rsidP="00294C09">
      <w:pPr>
        <w:pStyle w:val="a3"/>
        <w:ind w:left="360"/>
        <w:jc w:val="both"/>
      </w:pPr>
      <w:r w:rsidRPr="00DB7593"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50FBF7" w14:textId="77777777" w:rsidR="00294C09" w:rsidRDefault="00294C09" w:rsidP="00294C09">
      <w:pPr>
        <w:pStyle w:val="a3"/>
        <w:ind w:left="360"/>
        <w:jc w:val="right"/>
      </w:pPr>
      <w:r>
        <w:t>БАЛЛЫ ________</w:t>
      </w:r>
    </w:p>
    <w:p w14:paraId="60DF388D" w14:textId="77777777" w:rsidR="00294C09" w:rsidRPr="004C3DC6" w:rsidRDefault="00294C09" w:rsidP="00294C09">
      <w:pPr>
        <w:pStyle w:val="a3"/>
        <w:ind w:left="360"/>
      </w:pPr>
    </w:p>
    <w:p w14:paraId="6E8962F2" w14:textId="77777777" w:rsidR="00530FD7" w:rsidRDefault="00530FD7" w:rsidP="00530FD7">
      <w:pPr>
        <w:ind w:left="-426"/>
        <w:jc w:val="both"/>
        <w:rPr>
          <w:b/>
          <w:sz w:val="28"/>
          <w:szCs w:val="28"/>
        </w:rPr>
      </w:pPr>
    </w:p>
    <w:p w14:paraId="27A5C312" w14:textId="77777777" w:rsidR="00530FD7" w:rsidRDefault="00530FD7" w:rsidP="00530FD7">
      <w:pPr>
        <w:ind w:left="-426"/>
        <w:jc w:val="both"/>
        <w:rPr>
          <w:b/>
          <w:sz w:val="28"/>
          <w:szCs w:val="28"/>
        </w:rPr>
      </w:pPr>
    </w:p>
    <w:p w14:paraId="1D394569" w14:textId="77777777" w:rsidR="00530FD7" w:rsidRDefault="00530FD7" w:rsidP="00530FD7">
      <w:pPr>
        <w:ind w:left="-426"/>
        <w:jc w:val="both"/>
        <w:rPr>
          <w:b/>
          <w:sz w:val="28"/>
          <w:szCs w:val="28"/>
        </w:rPr>
      </w:pPr>
    </w:p>
    <w:p w14:paraId="392885A4" w14:textId="77777777" w:rsidR="004C3DC6" w:rsidRDefault="00530FD7" w:rsidP="00530FD7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Суммарный балл за задания по математической грамотности</w:t>
      </w:r>
      <w:r w:rsidR="0075548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_____________</w:t>
      </w:r>
    </w:p>
    <w:p w14:paraId="629BBCC4" w14:textId="77777777" w:rsidR="00980A85" w:rsidRDefault="00980A85" w:rsidP="00530FD7">
      <w:pPr>
        <w:ind w:left="-426"/>
        <w:jc w:val="both"/>
        <w:rPr>
          <w:b/>
          <w:sz w:val="28"/>
          <w:szCs w:val="28"/>
        </w:rPr>
      </w:pPr>
    </w:p>
    <w:sectPr w:rsidR="00980A85" w:rsidSect="00234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9258B" w14:textId="77777777" w:rsidR="007E4BA5" w:rsidRDefault="007E4BA5" w:rsidP="004C3DC6">
      <w:pPr>
        <w:spacing w:after="0" w:line="240" w:lineRule="auto"/>
      </w:pPr>
      <w:r>
        <w:separator/>
      </w:r>
    </w:p>
  </w:endnote>
  <w:endnote w:type="continuationSeparator" w:id="0">
    <w:p w14:paraId="63E3F6C4" w14:textId="77777777" w:rsidR="007E4BA5" w:rsidRDefault="007E4BA5" w:rsidP="004C3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7041D" w14:textId="77777777" w:rsidR="007E4BA5" w:rsidRDefault="007E4BA5" w:rsidP="004C3DC6">
      <w:pPr>
        <w:spacing w:after="0" w:line="240" w:lineRule="auto"/>
      </w:pPr>
      <w:r>
        <w:separator/>
      </w:r>
    </w:p>
  </w:footnote>
  <w:footnote w:type="continuationSeparator" w:id="0">
    <w:p w14:paraId="36EFE4F3" w14:textId="77777777" w:rsidR="007E4BA5" w:rsidRDefault="007E4BA5" w:rsidP="004C3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2754F"/>
    <w:multiLevelType w:val="multilevel"/>
    <w:tmpl w:val="5DE47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222287"/>
    <w:multiLevelType w:val="hybridMultilevel"/>
    <w:tmpl w:val="4A74B8AE"/>
    <w:lvl w:ilvl="0" w:tplc="36281C04">
      <w:start w:val="1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9712B"/>
    <w:multiLevelType w:val="hybridMultilevel"/>
    <w:tmpl w:val="216231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E5176"/>
    <w:multiLevelType w:val="multilevel"/>
    <w:tmpl w:val="C672B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7A675D"/>
    <w:multiLevelType w:val="multilevel"/>
    <w:tmpl w:val="5344F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635674"/>
    <w:multiLevelType w:val="multilevel"/>
    <w:tmpl w:val="C076E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FB1241"/>
    <w:multiLevelType w:val="multilevel"/>
    <w:tmpl w:val="F940A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C4301F"/>
    <w:multiLevelType w:val="hybridMultilevel"/>
    <w:tmpl w:val="D0ACD822"/>
    <w:lvl w:ilvl="0" w:tplc="0ABAD0C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DC6"/>
    <w:rsid w:val="000C333C"/>
    <w:rsid w:val="000D3EEA"/>
    <w:rsid w:val="00222CD2"/>
    <w:rsid w:val="00234447"/>
    <w:rsid w:val="00294C09"/>
    <w:rsid w:val="00327D4A"/>
    <w:rsid w:val="004C3DC6"/>
    <w:rsid w:val="00530FD7"/>
    <w:rsid w:val="005A1E08"/>
    <w:rsid w:val="005B7BA5"/>
    <w:rsid w:val="006B37FC"/>
    <w:rsid w:val="0075548B"/>
    <w:rsid w:val="007E4BA5"/>
    <w:rsid w:val="00881BEC"/>
    <w:rsid w:val="009332CC"/>
    <w:rsid w:val="00980A85"/>
    <w:rsid w:val="00A210A5"/>
    <w:rsid w:val="00A4151D"/>
    <w:rsid w:val="00AD5B87"/>
    <w:rsid w:val="00AF4C1D"/>
    <w:rsid w:val="00AF7333"/>
    <w:rsid w:val="00BD3E55"/>
    <w:rsid w:val="00C17A99"/>
    <w:rsid w:val="00DB7593"/>
    <w:rsid w:val="00E51483"/>
    <w:rsid w:val="00F8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0B240"/>
  <w15:docId w15:val="{B5A0CD00-FD12-4CE9-9224-B911BBE89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447"/>
  </w:style>
  <w:style w:type="paragraph" w:styleId="3">
    <w:name w:val="heading 3"/>
    <w:basedOn w:val="a"/>
    <w:link w:val="30"/>
    <w:uiPriority w:val="9"/>
    <w:qFormat/>
    <w:rsid w:val="00980A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D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3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3DC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C3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3DC6"/>
  </w:style>
  <w:style w:type="paragraph" w:styleId="a8">
    <w:name w:val="footer"/>
    <w:basedOn w:val="a"/>
    <w:link w:val="a9"/>
    <w:uiPriority w:val="99"/>
    <w:semiHidden/>
    <w:unhideWhenUsed/>
    <w:rsid w:val="004C3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3DC6"/>
  </w:style>
  <w:style w:type="character" w:customStyle="1" w:styleId="30">
    <w:name w:val="Заголовок 3 Знак"/>
    <w:basedOn w:val="a0"/>
    <w:link w:val="3"/>
    <w:uiPriority w:val="9"/>
    <w:rsid w:val="00980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Strong"/>
    <w:basedOn w:val="a0"/>
    <w:uiPriority w:val="22"/>
    <w:qFormat/>
    <w:rsid w:val="00980A85"/>
    <w:rPr>
      <w:b/>
      <w:bCs/>
    </w:rPr>
  </w:style>
  <w:style w:type="character" w:customStyle="1" w:styleId="katex-mathml">
    <w:name w:val="katex-mathml"/>
    <w:basedOn w:val="a0"/>
    <w:rsid w:val="00980A85"/>
  </w:style>
  <w:style w:type="character" w:customStyle="1" w:styleId="mord">
    <w:name w:val="mord"/>
    <w:basedOn w:val="a0"/>
    <w:rsid w:val="00980A85"/>
  </w:style>
  <w:style w:type="character" w:customStyle="1" w:styleId="mbin">
    <w:name w:val="mbin"/>
    <w:basedOn w:val="a0"/>
    <w:rsid w:val="00980A85"/>
  </w:style>
  <w:style w:type="character" w:customStyle="1" w:styleId="mrel">
    <w:name w:val="mrel"/>
    <w:basedOn w:val="a0"/>
    <w:rsid w:val="00980A85"/>
  </w:style>
  <w:style w:type="character" w:customStyle="1" w:styleId="mpunct">
    <w:name w:val="mpunct"/>
    <w:basedOn w:val="a0"/>
    <w:rsid w:val="00980A85"/>
  </w:style>
  <w:style w:type="character" w:customStyle="1" w:styleId="vlist-s">
    <w:name w:val="vlist-s"/>
    <w:basedOn w:val="a0"/>
    <w:rsid w:val="00980A85"/>
  </w:style>
  <w:style w:type="paragraph" w:customStyle="1" w:styleId="leftmargin">
    <w:name w:val="left_margin"/>
    <w:basedOn w:val="a"/>
    <w:rsid w:val="006B3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6B3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6B3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1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42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7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908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16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4363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7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616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8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33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5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6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2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2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59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6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23975">
              <w:marLeft w:val="170"/>
              <w:marRight w:val="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69833">
              <w:marLeft w:val="170"/>
              <w:marRight w:val="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2441">
              <w:marLeft w:val="170"/>
              <w:marRight w:val="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0917">
              <w:marLeft w:val="170"/>
              <w:marRight w:val="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212">
              <w:marLeft w:val="170"/>
              <w:marRight w:val="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1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1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PC-207</cp:lastModifiedBy>
  <cp:revision>2</cp:revision>
  <dcterms:created xsi:type="dcterms:W3CDTF">2025-11-11T08:21:00Z</dcterms:created>
  <dcterms:modified xsi:type="dcterms:W3CDTF">2025-11-11T08:21:00Z</dcterms:modified>
</cp:coreProperties>
</file>